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16" w:rsidRDefault="0045616F" w:rsidP="00184289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>АНКЕТА ОПРЕДЕЛЕНИЯ ОПАСНОСТИ (</w:t>
      </w:r>
      <w:r w:rsidR="00E70E16" w:rsidRPr="00F53F5F">
        <w:rPr>
          <w:rFonts w:asciiTheme="minorHAnsi" w:hAnsiTheme="minorHAnsi" w:cstheme="minorHAnsi"/>
          <w:b/>
          <w:bCs/>
          <w:sz w:val="18"/>
          <w:szCs w:val="18"/>
        </w:rPr>
        <w:t>РИСКА</w:t>
      </w:r>
      <w:r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E70E16" w:rsidRPr="00F53F5F">
        <w:rPr>
          <w:rFonts w:asciiTheme="minorHAnsi" w:hAnsiTheme="minorHAnsi" w:cstheme="minorHAnsi"/>
          <w:b/>
          <w:bCs/>
          <w:sz w:val="18"/>
          <w:szCs w:val="18"/>
        </w:rPr>
        <w:t xml:space="preserve"> ПРИ ВЫПОЛНЕНИИ РАБОТ</w:t>
      </w:r>
      <w:r w:rsidR="009836CA">
        <w:rPr>
          <w:rFonts w:asciiTheme="minorHAnsi" w:hAnsiTheme="minorHAnsi" w:cstheme="minorHAnsi"/>
          <w:b/>
          <w:bCs/>
          <w:sz w:val="18"/>
          <w:szCs w:val="18"/>
        </w:rPr>
        <w:t xml:space="preserve"> НА ВЫСОТЕ</w:t>
      </w:r>
    </w:p>
    <w:p w:rsidR="00C55806" w:rsidRPr="00F53F5F" w:rsidRDefault="00C55806" w:rsidP="00C55806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КОД ОПАСНОСТИ 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_ (</w:t>
      </w:r>
      <w:r w:rsidR="00355A6B">
        <w:rPr>
          <w:rFonts w:asciiTheme="minorHAnsi" w:hAnsiTheme="minorHAnsi" w:cstheme="minorHAnsi"/>
          <w:b/>
          <w:bCs/>
          <w:sz w:val="18"/>
          <w:szCs w:val="18"/>
          <w:u w:val="single"/>
          <w:lang w:val="en-US"/>
        </w:rPr>
        <w:t>F</w:t>
      </w:r>
      <w:r w:rsidR="00355A6B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– физические факторы опасности)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_</w:t>
      </w:r>
    </w:p>
    <w:p w:rsidR="00E70E16" w:rsidRPr="00F53F5F" w:rsidRDefault="00E70E16" w:rsidP="00184289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E70E16" w:rsidRPr="00F53F5F" w:rsidRDefault="00E70E16" w:rsidP="00F46B4B">
      <w:pPr>
        <w:ind w:right="-2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 xml:space="preserve">(заполняется перед составлением плана производства работ или технологической карты) 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b/>
          <w:bCs/>
          <w:sz w:val="18"/>
          <w:szCs w:val="18"/>
        </w:rPr>
      </w:pP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Объект__________________________________________________________________________________________________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Вид работы______________________________________________________________________________________________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E70E16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</w:p>
    <w:p w:rsidR="00175D3F" w:rsidRPr="00F53F5F" w:rsidRDefault="00175D3F" w:rsidP="00175D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 xml:space="preserve">Данная оценка степени риска выполняется для данного объекта, с учетом </w:t>
      </w:r>
      <w:r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>условий организации и проведения работ на данном предприятии.</w:t>
      </w:r>
      <w:r w:rsidRPr="00F53F5F">
        <w:rPr>
          <w:rStyle w:val="apple-style-span"/>
          <w:rFonts w:asciiTheme="minorHAnsi" w:hAnsiTheme="minorHAnsi" w:cstheme="minorHAnsi"/>
          <w:color w:val="333333"/>
          <w:sz w:val="18"/>
          <w:szCs w:val="18"/>
        </w:rPr>
        <w:t xml:space="preserve"> </w:t>
      </w:r>
    </w:p>
    <w:p w:rsidR="00175D3F" w:rsidRPr="00F53F5F" w:rsidRDefault="00175D3F" w:rsidP="009C3002">
      <w:pPr>
        <w:ind w:right="-2"/>
        <w:rPr>
          <w:rFonts w:asciiTheme="minorHAnsi" w:hAnsiTheme="minorHAnsi" w:cstheme="minorHAnsi"/>
          <w:sz w:val="18"/>
          <w:szCs w:val="18"/>
        </w:rPr>
      </w:pPr>
    </w:p>
    <w:p w:rsidR="00E70E16" w:rsidRPr="00F53F5F" w:rsidRDefault="00E70E16" w:rsidP="009C3002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3F5F">
        <w:rPr>
          <w:rFonts w:asciiTheme="minorHAnsi" w:hAnsiTheme="minorHAnsi" w:cstheme="minorHAnsi"/>
          <w:b/>
          <w:bCs/>
          <w:sz w:val="18"/>
          <w:szCs w:val="18"/>
        </w:rPr>
        <w:t>Определение действующих опасных факторов</w:t>
      </w:r>
    </w:p>
    <w:p w:rsidR="00E70E16" w:rsidRPr="00F53F5F" w:rsidRDefault="00E70E16" w:rsidP="009C3002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142836" w:rsidRPr="00F53F5F" w:rsidRDefault="00142836" w:rsidP="00142836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Ответственный за безопасную организацию работ должен просмотреть приведенный ниже список и отметить наличие опасных факторов и меры по управлению рисками для устран</w:t>
      </w:r>
      <w:r>
        <w:rPr>
          <w:rFonts w:asciiTheme="minorHAnsi" w:hAnsiTheme="minorHAnsi" w:cstheme="minorHAnsi"/>
          <w:sz w:val="18"/>
          <w:szCs w:val="18"/>
        </w:rPr>
        <w:t>ения соответствующих опасностей</w:t>
      </w:r>
      <w:r w:rsidR="00626655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26655">
        <w:rPr>
          <w:rFonts w:asciiTheme="minorHAnsi" w:hAnsiTheme="minorHAnsi" w:cstheme="minorHAnsi"/>
          <w:sz w:val="18"/>
          <w:szCs w:val="18"/>
        </w:rPr>
        <w:t>О</w:t>
      </w:r>
      <w:r>
        <w:rPr>
          <w:rFonts w:asciiTheme="minorHAnsi" w:hAnsiTheme="minorHAnsi" w:cstheme="minorHAnsi"/>
          <w:sz w:val="18"/>
          <w:szCs w:val="18"/>
        </w:rPr>
        <w:t>пределить фактическое выполнение организационных и технико-технологических мероприятий по созданию безопасных условий труда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</w:p>
    <w:tbl>
      <w:tblPr>
        <w:tblW w:w="10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6"/>
        <w:gridCol w:w="3712"/>
        <w:gridCol w:w="646"/>
        <w:gridCol w:w="598"/>
        <w:gridCol w:w="4995"/>
      </w:tblGrid>
      <w:tr w:rsidR="00626655" w:rsidRPr="00F53F5F" w:rsidTr="00355A6B">
        <w:trPr>
          <w:cantSplit/>
          <w:trHeight w:val="1071"/>
          <w:jc w:val="center"/>
        </w:trPr>
        <w:tc>
          <w:tcPr>
            <w:tcW w:w="536" w:type="dxa"/>
            <w:textDirection w:val="btLr"/>
            <w:vAlign w:val="center"/>
          </w:tcPr>
          <w:p w:rsidR="00626655" w:rsidRPr="00C55806" w:rsidRDefault="00626655" w:rsidP="00F53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Код опасности</w:t>
            </w:r>
          </w:p>
        </w:tc>
        <w:tc>
          <w:tcPr>
            <w:tcW w:w="3712" w:type="dxa"/>
            <w:vAlign w:val="center"/>
          </w:tcPr>
          <w:p w:rsidR="00626655" w:rsidRPr="006D18CB" w:rsidRDefault="006D18CB" w:rsidP="00C5580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Опасность, опасная ситуация</w:t>
            </w:r>
          </w:p>
        </w:tc>
        <w:tc>
          <w:tcPr>
            <w:tcW w:w="646" w:type="dxa"/>
            <w:textDirection w:val="btLr"/>
            <w:vAlign w:val="center"/>
          </w:tcPr>
          <w:p w:rsidR="00626655" w:rsidRPr="00C55806" w:rsidRDefault="00CA3DB1" w:rsidP="00F53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Опасность </w:t>
            </w:r>
          </w:p>
        </w:tc>
        <w:tc>
          <w:tcPr>
            <w:tcW w:w="598" w:type="dxa"/>
            <w:textDirection w:val="btLr"/>
            <w:vAlign w:val="center"/>
          </w:tcPr>
          <w:p w:rsidR="00626655" w:rsidRPr="00C55806" w:rsidRDefault="00626655" w:rsidP="00F53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Нет данных</w:t>
            </w:r>
          </w:p>
        </w:tc>
        <w:tc>
          <w:tcPr>
            <w:tcW w:w="4995" w:type="dxa"/>
            <w:vAlign w:val="center"/>
          </w:tcPr>
          <w:p w:rsidR="006D18CB" w:rsidRPr="006D18CB" w:rsidRDefault="006D18CB" w:rsidP="006D18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Анализ риска </w:t>
            </w:r>
          </w:p>
          <w:p w:rsidR="00626655" w:rsidRPr="006D18CB" w:rsidRDefault="006D18CB" w:rsidP="006D18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(к</w:t>
            </w:r>
            <w:r w:rsidR="00626655" w:rsidRPr="006D18CB">
              <w:rPr>
                <w:rFonts w:asciiTheme="minorHAnsi" w:hAnsiTheme="minorHAnsi" w:cstheme="minorHAnsi"/>
                <w:sz w:val="18"/>
                <w:szCs w:val="18"/>
              </w:rPr>
              <w:t>омментарии и дополнения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bCs/>
                <w:sz w:val="18"/>
                <w:szCs w:val="18"/>
              </w:rPr>
              <w:t>F 1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bCs/>
                <w:sz w:val="18"/>
                <w:szCs w:val="18"/>
              </w:rPr>
              <w:t>Постоянный шум</w:t>
            </w:r>
          </w:p>
        </w:tc>
        <w:tc>
          <w:tcPr>
            <w:tcW w:w="646" w:type="dxa"/>
          </w:tcPr>
          <w:p w:rsidR="00C0484E" w:rsidRPr="00F53F5F" w:rsidRDefault="00C0484E" w:rsidP="00B109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B109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B109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2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Импульсный шум</w:t>
            </w:r>
          </w:p>
        </w:tc>
        <w:tc>
          <w:tcPr>
            <w:tcW w:w="646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3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Температура воздуха на рабочем месте</w:t>
            </w:r>
          </w:p>
        </w:tc>
        <w:tc>
          <w:tcPr>
            <w:tcW w:w="646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4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Общий обмен воздуха и местная вытяжка</w:t>
            </w:r>
          </w:p>
        </w:tc>
        <w:tc>
          <w:tcPr>
            <w:tcW w:w="646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9836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5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Сквозняк</w:t>
            </w:r>
          </w:p>
        </w:tc>
        <w:tc>
          <w:tcPr>
            <w:tcW w:w="646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6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Холодные и горячие предметы</w:t>
            </w:r>
          </w:p>
        </w:tc>
        <w:tc>
          <w:tcPr>
            <w:tcW w:w="646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9836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7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на открытом воздухе</w:t>
            </w:r>
          </w:p>
        </w:tc>
        <w:tc>
          <w:tcPr>
            <w:tcW w:w="646" w:type="dxa"/>
          </w:tcPr>
          <w:p w:rsidR="00C0484E" w:rsidRDefault="00C0484E"/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8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Общее освещение</w:t>
            </w:r>
          </w:p>
        </w:tc>
        <w:tc>
          <w:tcPr>
            <w:tcW w:w="646" w:type="dxa"/>
          </w:tcPr>
          <w:p w:rsidR="00C0484E" w:rsidRDefault="00C0484E"/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9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Местное освещение на рабочем месте</w:t>
            </w:r>
          </w:p>
        </w:tc>
        <w:tc>
          <w:tcPr>
            <w:tcW w:w="646" w:type="dxa"/>
          </w:tcPr>
          <w:p w:rsidR="00C0484E" w:rsidRDefault="00C0484E"/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10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Безопасное и сигнальное освещение путей передвижения</w:t>
            </w:r>
          </w:p>
        </w:tc>
        <w:tc>
          <w:tcPr>
            <w:tcW w:w="646" w:type="dxa"/>
          </w:tcPr>
          <w:p w:rsidR="00C0484E" w:rsidRDefault="00C0484E"/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11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Внешнее освещение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12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Вибрация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14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Ионизирующая радиация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15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Ультрафиолетовое излучение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16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Лазерное излучение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17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Инфракрасное излучение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18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Электромагнитные поля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19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Высокая или низкая температура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20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Обледенение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21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Солнечный свет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22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Сильный ветер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23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Проливной дождь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trHeight w:val="20"/>
          <w:jc w:val="center"/>
        </w:trPr>
        <w:tc>
          <w:tcPr>
            <w:tcW w:w="536" w:type="dxa"/>
          </w:tcPr>
          <w:p w:rsidR="00C0484E" w:rsidRPr="00F53F5F" w:rsidRDefault="00C0484E" w:rsidP="00261745">
            <w:pPr>
              <w:ind w:right="-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 24</w:t>
            </w:r>
          </w:p>
        </w:tc>
        <w:tc>
          <w:tcPr>
            <w:tcW w:w="3712" w:type="dxa"/>
          </w:tcPr>
          <w:p w:rsidR="00C0484E" w:rsidRPr="00F53F5F" w:rsidRDefault="00C0484E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Пыль</w:t>
            </w:r>
          </w:p>
        </w:tc>
        <w:tc>
          <w:tcPr>
            <w:tcW w:w="64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95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84E" w:rsidRPr="00F53F5F" w:rsidTr="00C0484E">
        <w:trPr>
          <w:cantSplit/>
          <w:trHeight w:val="1441"/>
          <w:jc w:val="center"/>
        </w:trPr>
        <w:tc>
          <w:tcPr>
            <w:tcW w:w="536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2" w:type="dxa"/>
          </w:tcPr>
          <w:p w:rsidR="00C0484E" w:rsidRPr="00F53F5F" w:rsidRDefault="00C0484E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dxa"/>
            <w:textDirection w:val="btLr"/>
          </w:tcPr>
          <w:p w:rsidR="00C0484E" w:rsidRPr="00C0484E" w:rsidRDefault="00C0484E" w:rsidP="00175D3F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484E">
              <w:rPr>
                <w:rFonts w:asciiTheme="minorHAnsi" w:hAnsiTheme="minorHAnsi" w:cstheme="minorHAnsi"/>
                <w:b/>
                <w:sz w:val="16"/>
                <w:szCs w:val="16"/>
              </w:rPr>
              <w:t>Необходимо провести оценку риска</w:t>
            </w:r>
          </w:p>
        </w:tc>
        <w:tc>
          <w:tcPr>
            <w:tcW w:w="598" w:type="dxa"/>
            <w:textDirection w:val="btLr"/>
          </w:tcPr>
          <w:p w:rsidR="00C0484E" w:rsidRPr="00C0484E" w:rsidRDefault="00C0484E" w:rsidP="00175D3F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484E">
              <w:rPr>
                <w:rFonts w:asciiTheme="minorHAnsi" w:hAnsiTheme="minorHAnsi" w:cstheme="minorHAnsi"/>
                <w:b/>
                <w:sz w:val="16"/>
                <w:szCs w:val="16"/>
              </w:rPr>
              <w:t>Обеспечить получение данных</w:t>
            </w:r>
          </w:p>
        </w:tc>
        <w:tc>
          <w:tcPr>
            <w:tcW w:w="4995" w:type="dxa"/>
          </w:tcPr>
          <w:p w:rsidR="00C0484E" w:rsidRPr="00175D3F" w:rsidRDefault="00C0484E" w:rsidP="001164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70E16" w:rsidRPr="00F53F5F" w:rsidRDefault="00E70E16" w:rsidP="000C38E3">
      <w:pPr>
        <w:rPr>
          <w:rFonts w:asciiTheme="minorHAnsi" w:hAnsiTheme="minorHAnsi" w:cstheme="minorHAnsi"/>
          <w:sz w:val="18"/>
          <w:szCs w:val="18"/>
        </w:rPr>
      </w:pPr>
    </w:p>
    <w:p w:rsidR="00E70E16" w:rsidRPr="00F53F5F" w:rsidRDefault="00175D3F" w:rsidP="00F9779E">
      <w:pPr>
        <w:tabs>
          <w:tab w:val="left" w:pos="9921"/>
        </w:tabs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Дополнительные сведения</w:t>
      </w:r>
    </w:p>
    <w:p w:rsidR="00E70E16" w:rsidRPr="00F53F5F" w:rsidRDefault="00E70E16" w:rsidP="00F9779E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 w:rsidR="00F53F5F"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E70E16" w:rsidRPr="00F53F5F" w:rsidRDefault="00E70E16" w:rsidP="00F53F5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E70E16" w:rsidRPr="00F53F5F" w:rsidRDefault="00E70E16" w:rsidP="00F53F5F">
      <w:pPr>
        <w:ind w:right="-2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>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__________________________________</w:t>
      </w:r>
    </w:p>
    <w:p w:rsidR="00E70E16" w:rsidRPr="00F53F5F" w:rsidRDefault="00E70E16" w:rsidP="004263DD">
      <w:pPr>
        <w:ind w:right="775"/>
        <w:rPr>
          <w:rFonts w:asciiTheme="minorHAnsi" w:hAnsiTheme="minorHAnsi" w:cstheme="minorHAnsi"/>
          <w:bCs/>
          <w:i/>
          <w:sz w:val="18"/>
          <w:szCs w:val="18"/>
          <w:vertAlign w:val="superscript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</w:t>
      </w:r>
      <w:r w:rsidR="00D94787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</w:t>
      </w:r>
      <w:r w:rsidR="00D94787" w:rsidRPr="00C55806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(должность)                   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(подпись)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                                     (фамилия, инициалы)                               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(дата)</w:t>
      </w:r>
    </w:p>
    <w:sectPr w:rsidR="00E70E16" w:rsidRPr="00F53F5F" w:rsidSect="00C0484E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B7" w:rsidRDefault="00920FB7" w:rsidP="00317BE7">
      <w:r>
        <w:separator/>
      </w:r>
    </w:p>
  </w:endnote>
  <w:endnote w:type="continuationSeparator" w:id="0">
    <w:p w:rsidR="00920FB7" w:rsidRDefault="00920FB7" w:rsidP="0031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B7" w:rsidRDefault="00920FB7" w:rsidP="00317BE7">
      <w:r>
        <w:separator/>
      </w:r>
    </w:p>
  </w:footnote>
  <w:footnote w:type="continuationSeparator" w:id="0">
    <w:p w:rsidR="00920FB7" w:rsidRDefault="00920FB7" w:rsidP="0031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52D"/>
    <w:multiLevelType w:val="hybridMultilevel"/>
    <w:tmpl w:val="7D0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12"/>
    <w:rsid w:val="00046D1A"/>
    <w:rsid w:val="0005015F"/>
    <w:rsid w:val="0005363C"/>
    <w:rsid w:val="00086773"/>
    <w:rsid w:val="00092495"/>
    <w:rsid w:val="000C38E3"/>
    <w:rsid w:val="000C4563"/>
    <w:rsid w:val="000C4812"/>
    <w:rsid w:val="000E58F4"/>
    <w:rsid w:val="00101FED"/>
    <w:rsid w:val="00116463"/>
    <w:rsid w:val="00142836"/>
    <w:rsid w:val="00144F70"/>
    <w:rsid w:val="00146E28"/>
    <w:rsid w:val="00175D3F"/>
    <w:rsid w:val="00180D3B"/>
    <w:rsid w:val="00184289"/>
    <w:rsid w:val="00216B24"/>
    <w:rsid w:val="00222834"/>
    <w:rsid w:val="00234FEC"/>
    <w:rsid w:val="00277A6C"/>
    <w:rsid w:val="002D0525"/>
    <w:rsid w:val="002E49D7"/>
    <w:rsid w:val="00313CAC"/>
    <w:rsid w:val="00317BE7"/>
    <w:rsid w:val="00337708"/>
    <w:rsid w:val="00347495"/>
    <w:rsid w:val="00355A6B"/>
    <w:rsid w:val="003B79D6"/>
    <w:rsid w:val="003F1952"/>
    <w:rsid w:val="004263DD"/>
    <w:rsid w:val="004321B2"/>
    <w:rsid w:val="0045616F"/>
    <w:rsid w:val="0049015C"/>
    <w:rsid w:val="004C22BB"/>
    <w:rsid w:val="004F3B22"/>
    <w:rsid w:val="00551A66"/>
    <w:rsid w:val="00584B47"/>
    <w:rsid w:val="005868B9"/>
    <w:rsid w:val="00626655"/>
    <w:rsid w:val="00631D70"/>
    <w:rsid w:val="0064050D"/>
    <w:rsid w:val="00672F71"/>
    <w:rsid w:val="006864A3"/>
    <w:rsid w:val="006A32A1"/>
    <w:rsid w:val="006B07DE"/>
    <w:rsid w:val="006D18CB"/>
    <w:rsid w:val="006D2893"/>
    <w:rsid w:val="006E4FF7"/>
    <w:rsid w:val="00715515"/>
    <w:rsid w:val="00716668"/>
    <w:rsid w:val="00722C74"/>
    <w:rsid w:val="00767F16"/>
    <w:rsid w:val="00796464"/>
    <w:rsid w:val="007C20CC"/>
    <w:rsid w:val="007E0B46"/>
    <w:rsid w:val="007E3ACC"/>
    <w:rsid w:val="007F351E"/>
    <w:rsid w:val="008067C5"/>
    <w:rsid w:val="00822F11"/>
    <w:rsid w:val="008235A0"/>
    <w:rsid w:val="00861D7B"/>
    <w:rsid w:val="008A62E0"/>
    <w:rsid w:val="008E1CA4"/>
    <w:rsid w:val="008F5D9F"/>
    <w:rsid w:val="00920FB7"/>
    <w:rsid w:val="009653FE"/>
    <w:rsid w:val="009723C4"/>
    <w:rsid w:val="0098155D"/>
    <w:rsid w:val="009836CA"/>
    <w:rsid w:val="00986051"/>
    <w:rsid w:val="009A1EBB"/>
    <w:rsid w:val="009C013E"/>
    <w:rsid w:val="009C3002"/>
    <w:rsid w:val="009D5216"/>
    <w:rsid w:val="00A73D01"/>
    <w:rsid w:val="00A86195"/>
    <w:rsid w:val="00A86D37"/>
    <w:rsid w:val="00AA0962"/>
    <w:rsid w:val="00B0588B"/>
    <w:rsid w:val="00B60143"/>
    <w:rsid w:val="00B725AB"/>
    <w:rsid w:val="00B87427"/>
    <w:rsid w:val="00BB2DE5"/>
    <w:rsid w:val="00BB6300"/>
    <w:rsid w:val="00C0484E"/>
    <w:rsid w:val="00C44DE5"/>
    <w:rsid w:val="00C55806"/>
    <w:rsid w:val="00C5619C"/>
    <w:rsid w:val="00C85309"/>
    <w:rsid w:val="00CA3DB1"/>
    <w:rsid w:val="00CA58EC"/>
    <w:rsid w:val="00CC1B6C"/>
    <w:rsid w:val="00D01AD3"/>
    <w:rsid w:val="00D211D8"/>
    <w:rsid w:val="00D61728"/>
    <w:rsid w:val="00D6471C"/>
    <w:rsid w:val="00D94787"/>
    <w:rsid w:val="00DB3113"/>
    <w:rsid w:val="00DB53AE"/>
    <w:rsid w:val="00DB7356"/>
    <w:rsid w:val="00DF7F4A"/>
    <w:rsid w:val="00E41AD3"/>
    <w:rsid w:val="00E46D12"/>
    <w:rsid w:val="00E652B2"/>
    <w:rsid w:val="00E70E16"/>
    <w:rsid w:val="00EA3E71"/>
    <w:rsid w:val="00EB53B2"/>
    <w:rsid w:val="00F36C0F"/>
    <w:rsid w:val="00F46B4B"/>
    <w:rsid w:val="00F53F5F"/>
    <w:rsid w:val="00F9779E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16B0961-BC04-4C76-AC0A-C0570467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F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C38E3"/>
  </w:style>
  <w:style w:type="paragraph" w:styleId="a4">
    <w:name w:val="Balloon Text"/>
    <w:basedOn w:val="a"/>
    <w:link w:val="a5"/>
    <w:uiPriority w:val="99"/>
    <w:rsid w:val="00861D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61D7B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7BE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7B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os\Desktop\&#1086;&#1094;&#1077;&#1085;&#1082;&#1072;%20&#1089;&#1090;&#1077;&#1087;&#1077;&#1085;&#1080;%20&#1088;&#1080;&#1089;&#1082;&#1072;%20&#1041;&#1051;&#1040;&#1053;&#1050;%20&#1085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оценка степени риска БЛАНК нов</Template>
  <TotalTime>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---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Aleksandr Kopytin</dc:creator>
  <cp:lastModifiedBy>Пользователь</cp:lastModifiedBy>
  <cp:revision>4</cp:revision>
  <cp:lastPrinted>2015-09-04T11:50:00Z</cp:lastPrinted>
  <dcterms:created xsi:type="dcterms:W3CDTF">2015-09-06T06:51:00Z</dcterms:created>
  <dcterms:modified xsi:type="dcterms:W3CDTF">2018-03-25T16:34:00Z</dcterms:modified>
</cp:coreProperties>
</file>